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0D1010D" w:rsidP="047BE982" w:rsidRDefault="00D1010D" w14:paraId="73D731B9" w14:textId="262520DB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To connect with a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365 (Entra ID / Azure AD)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user management system (like what you access through </w:t>
      </w:r>
      <w:hyperlink r:id="R2f899716e24e4624">
        <w:r w:rsidRPr="047BE982" w:rsidR="047BE982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admin.microsoft.com</w:t>
        </w:r>
      </w:hyperlink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), you typically use the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Graph API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44BEE666" w14:textId="65251E6C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Here’s a step-by-step guide to connect and manage users via REST API using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Graph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:</w:t>
      </w:r>
    </w:p>
    <w:p w:rsidR="00D1010D" w:rsidRDefault="00D1010D" w14:paraId="2D119094" w14:textId="6E6EFF4C"/>
    <w:p w:rsidR="00D1010D" w:rsidP="047BE982" w:rsidRDefault="00D1010D" w14:paraId="2EAF71B3" w14:textId="51A4915F">
      <w:pPr>
        <w:pStyle w:val="Heading3"/>
        <w:spacing w:before="281" w:beforeAutospacing="off" w:after="281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1: Join Developer program</w:t>
      </w:r>
    </w:p>
    <w:p w:rsidR="00D1010D" w:rsidRDefault="00D1010D" w14:paraId="1E9DD5BE" w14:textId="5B35B9E7">
      <w:hyperlink r:id="Ra749a809d7af4616">
        <w:r w:rsidRPr="047BE982" w:rsidR="047BE982">
          <w:rPr>
            <w:rStyle w:val="Hyperlink"/>
          </w:rPr>
          <w:t>https://developer.microsoft.com/en-us/microsoft-365/profile</w:t>
        </w:r>
      </w:hyperlink>
    </w:p>
    <w:p w:rsidR="00D1010D" w:rsidRDefault="00D1010D" w14:paraId="1C8DD0C9" w14:textId="74B3AF42">
      <w:r>
        <w:drawing>
          <wp:inline wp14:editId="3AF17847" wp14:anchorId="3CBDAD39">
            <wp:extent cx="5943600" cy="5467348"/>
            <wp:effectExtent l="0" t="0" r="0" b="0"/>
            <wp:docPr id="2145748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2edd6e3e93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RDefault="00D1010D" w14:paraId="6F406605" w14:textId="3E2ED5AE">
      <w:r>
        <w:drawing>
          <wp:inline wp14:editId="7FCF228F" wp14:anchorId="6D1F2337">
            <wp:extent cx="5943600" cy="4933952"/>
            <wp:effectExtent l="0" t="0" r="0" b="0"/>
            <wp:docPr id="137704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f97baa8e5842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9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F031A" w:rsidP="47CF031A" w:rsidRDefault="47CF031A" w14:paraId="38F3DF6C" w14:textId="6DC0172D">
      <w:pPr>
        <w:pStyle w:val="Normal"/>
      </w:pPr>
      <w:r w:rsidRPr="47CF031A" w:rsidR="47CF031A">
        <w:rPr>
          <w:noProof w:val="0"/>
          <w:lang w:val="en-US"/>
        </w:rPr>
        <w:t>Click “Go to subscription” and then “Admin”</w:t>
      </w:r>
      <w:r>
        <w:drawing>
          <wp:inline wp14:editId="432503F5" wp14:anchorId="2C0EC800">
            <wp:extent cx="5943600" cy="3438525"/>
            <wp:effectExtent l="0" t="0" r="0" b="0"/>
            <wp:docPr id="698771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db7d18054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F031A" w:rsidP="47CF031A" w:rsidRDefault="47CF031A" w14:paraId="1E40B89D" w14:textId="35645236">
      <w:pPr>
        <w:pStyle w:val="Normal"/>
        <w:rPr>
          <w:noProof w:val="0"/>
          <w:lang w:val="en-US"/>
        </w:rPr>
      </w:pPr>
    </w:p>
    <w:p w:rsidR="00D1010D" w:rsidP="47CF031A" w:rsidRDefault="00D1010D" w14:paraId="0379F791" w14:textId="0D1816A8">
      <w:pPr>
        <w:pStyle w:val="Heading3"/>
        <w:spacing w:before="281" w:beforeAutospacing="off" w:after="281" w:afterAutospacing="off"/>
      </w:pPr>
      <w:r w:rsidRPr="47CF031A" w:rsidR="47CF031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1.1: Reset the password for your admin user</w:t>
      </w:r>
    </w:p>
    <w:p w:rsidR="00D1010D" w:rsidP="47CF031A" w:rsidRDefault="00D1010D" w14:paraId="05CE5919" w14:textId="356B7DEC">
      <w:pPr>
        <w:pStyle w:val="Normal"/>
        <w:rPr>
          <w:noProof w:val="0"/>
          <w:lang w:val="en-US"/>
        </w:rPr>
      </w:pPr>
    </w:p>
    <w:p w:rsidR="00D1010D" w:rsidRDefault="00D1010D" w14:paraId="64E5B34A" w14:textId="02A73A83">
      <w:r w:rsidR="47CF031A">
        <w:rPr/>
        <w:t xml:space="preserve">Look for the admin user and reset the password </w:t>
      </w:r>
      <w:r w:rsidR="47CF031A">
        <w:rPr/>
        <w:t>( we</w:t>
      </w:r>
      <w:r w:rsidR="47CF031A">
        <w:rPr/>
        <w:t xml:space="preserve"> will need it later to login in the app portal)</w:t>
      </w:r>
      <w:r>
        <w:drawing>
          <wp:inline wp14:editId="5B015FED" wp14:anchorId="339A89F2">
            <wp:extent cx="5943600" cy="3009900"/>
            <wp:effectExtent l="0" t="0" r="0" b="0"/>
            <wp:docPr id="78321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f0425dad6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F031A" w:rsidP="47CF031A" w:rsidRDefault="47CF031A" w14:paraId="1C28EF75" w14:textId="4FCE5BDC">
      <w:pPr>
        <w:pStyle w:val="Heading3"/>
        <w:spacing w:before="281" w:beforeAutospacing="off" w:after="281" w:afterAutospacing="off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47CF031A" w:rsidR="47CF031A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 xml:space="preserve">Step 1.2: Enable Active Users </w:t>
      </w:r>
    </w:p>
    <w:p w:rsidR="47CF031A" w:rsidRDefault="47CF031A" w14:paraId="4114C315" w14:textId="316A7821">
      <w:r>
        <w:drawing>
          <wp:inline wp14:editId="653769D9" wp14:anchorId="458F5D3C">
            <wp:extent cx="5943600" cy="3524250"/>
            <wp:effectExtent l="0" t="0" r="0" b="0"/>
            <wp:docPr id="294159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59a53330094c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524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3F24DA14" w14:textId="6126FFB5">
      <w:pPr>
        <w:pStyle w:val="Heading3"/>
        <w:spacing w:before="281" w:beforeAutospacing="off" w:after="281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2: Register an Application in Azure</w:t>
      </w:r>
    </w:p>
    <w:p w:rsidR="00D1010D" w:rsidP="047BE982" w:rsidRDefault="00D1010D" w14:paraId="3233ED20" w14:textId="685CD50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7CF031A" w:rsidR="47CF031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</w:t>
      </w:r>
      <w:hyperlink w:anchor="blade/Microsoft_AAD_RegisteredApps/ApplicationsListBlade" r:id="R97b03958fe284762">
        <w:r w:rsidRPr="47CF031A" w:rsidR="47CF031A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Azure Portal – App Registrations.</w:t>
        </w:r>
      </w:hyperlink>
      <w:r w:rsidRPr="47CF031A" w:rsidR="47CF031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r w:rsidRPr="47CF031A" w:rsidR="47CF031A">
        <w:rPr>
          <w:rFonts w:ascii="Calibri" w:hAnsi="Calibri" w:eastAsia="Calibri" w:cs="Calibri"/>
          <w:b w:val="1"/>
          <w:bCs w:val="1"/>
          <w:noProof w:val="0"/>
          <w:color w:val="FF0000"/>
          <w:sz w:val="32"/>
          <w:szCs w:val="32"/>
          <w:lang w:val="en-US"/>
        </w:rPr>
        <w:t xml:space="preserve">use the admin user for the subscription, </w:t>
      </w:r>
      <w:r w:rsidRPr="47CF031A" w:rsidR="47CF031A">
        <w:rPr>
          <w:rFonts w:ascii="Calibri" w:hAnsi="Calibri" w:eastAsia="Calibri" w:cs="Calibri"/>
          <w:b w:val="1"/>
          <w:bCs w:val="1"/>
          <w:noProof w:val="0"/>
          <w:color w:val="FF0000"/>
          <w:sz w:val="32"/>
          <w:szCs w:val="32"/>
          <w:lang w:val="en-US"/>
        </w:rPr>
        <w:t>no</w:t>
      </w:r>
      <w:r w:rsidRPr="47CF031A" w:rsidR="47CF031A">
        <w:rPr>
          <w:rFonts w:ascii="Calibri" w:hAnsi="Calibri" w:eastAsia="Calibri" w:cs="Calibri"/>
          <w:b w:val="1"/>
          <w:bCs w:val="1"/>
          <w:noProof w:val="0"/>
          <w:color w:val="FF0000"/>
          <w:sz w:val="32"/>
          <w:szCs w:val="32"/>
          <w:lang w:val="en-US"/>
        </w:rPr>
        <w:t xml:space="preserve"> your </w:t>
      </w:r>
      <w:r w:rsidRPr="47CF031A" w:rsidR="47CF031A">
        <w:rPr>
          <w:rFonts w:ascii="Calibri" w:hAnsi="Calibri" w:eastAsia="Calibri" w:cs="Calibri"/>
          <w:b w:val="1"/>
          <w:bCs w:val="1"/>
          <w:noProof w:val="0"/>
          <w:color w:val="FF0000"/>
          <w:sz w:val="32"/>
          <w:szCs w:val="32"/>
          <w:lang w:val="en-US"/>
        </w:rPr>
        <w:t xml:space="preserve">IBM </w:t>
      </w:r>
      <w:r w:rsidRPr="47CF031A" w:rsidR="47CF031A">
        <w:rPr>
          <w:rFonts w:ascii="Calibri" w:hAnsi="Calibri" w:eastAsia="Calibri" w:cs="Calibri"/>
          <w:b w:val="1"/>
          <w:bCs w:val="1"/>
          <w:noProof w:val="0"/>
          <w:color w:val="FF0000"/>
          <w:sz w:val="32"/>
          <w:szCs w:val="32"/>
          <w:lang w:val="en-US"/>
        </w:rPr>
        <w:t>account</w:t>
      </w:r>
      <w:r w:rsidRPr="47CF031A" w:rsidR="47CF031A">
        <w:rPr>
          <w:rFonts w:ascii="Calibri" w:hAnsi="Calibri" w:eastAsia="Calibri" w:cs="Calibri"/>
          <w:noProof w:val="0"/>
          <w:sz w:val="24"/>
          <w:szCs w:val="24"/>
          <w:lang w:val="en-US"/>
        </w:rPr>
        <w:t>)</w:t>
      </w:r>
    </w:p>
    <w:p w:rsidR="00D1010D" w:rsidP="047BE982" w:rsidRDefault="00D1010D" w14:paraId="6D22129B" w14:textId="289BC68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New registration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1BCFB19A" w14:textId="379BB22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Set a name, choose supported account types (usually "Accounts in this organizational directory only").</w:t>
      </w:r>
    </w:p>
    <w:p w:rsidR="00D1010D" w:rsidP="047BE982" w:rsidRDefault="00D1010D" w14:paraId="2A68ED9B" w14:textId="2F0466D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Register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52A9AC1C" w14:textId="4A85364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Note the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Application (client) ID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and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Directory (tenant) ID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RDefault="00D1010D" w14:paraId="2142A295" w14:textId="60FC0172">
      <w:r>
        <w:drawing>
          <wp:inline wp14:editId="64A386F7" wp14:anchorId="68DB177B">
            <wp:extent cx="5943600" cy="4857750"/>
            <wp:effectExtent l="0" t="0" r="0" b="0"/>
            <wp:docPr id="1627311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5cddd99f647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4221E2D" wp14:anchorId="795D8455">
            <wp:extent cx="5943600" cy="2638425"/>
            <wp:effectExtent l="0" t="0" r="0" b="0"/>
            <wp:docPr id="123942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b39b2f1e9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EB8A647" wp14:anchorId="12901F14">
            <wp:extent cx="5943600" cy="2790825"/>
            <wp:effectExtent l="0" t="0" r="0" b="0"/>
            <wp:docPr id="1258964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762197731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4E461213" w14:textId="28731611">
      <w:pPr>
        <w:pStyle w:val="Heading3"/>
        <w:spacing w:before="281" w:beforeAutospacing="off" w:after="281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3: Configure API Permissions</w:t>
      </w:r>
    </w:p>
    <w:p w:rsidR="00D1010D" w:rsidP="047BE982" w:rsidRDefault="00D1010D" w14:paraId="13B289F3" w14:textId="214B715F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Go to your app registration.</w:t>
      </w:r>
    </w:p>
    <w:p w:rsidR="00D1010D" w:rsidP="047BE982" w:rsidRDefault="00D1010D" w14:paraId="2A2F7B3D" w14:textId="2E194875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Navigate to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API permissions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→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Add a permission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→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Graph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19FBE6E4" w14:textId="3D82276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Choose:</w:t>
      </w:r>
    </w:p>
    <w:p w:rsidR="00D1010D" w:rsidP="047BE982" w:rsidRDefault="00D1010D" w14:paraId="0619A5FD" w14:textId="65D373F0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Delegated permissions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(if a signed-in user will use the API), or</w:t>
      </w:r>
    </w:p>
    <w:p w:rsidR="00D1010D" w:rsidP="047BE982" w:rsidRDefault="00D1010D" w14:paraId="0046FE73" w14:textId="7B5BBE4A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Application permissions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(for background/server scripts).</w:t>
      </w:r>
    </w:p>
    <w:p w:rsidR="00D1010D" w:rsidP="047BE982" w:rsidRDefault="00D1010D" w14:paraId="401A2A84" w14:textId="13CF9E3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For user management, add:</w:t>
      </w:r>
    </w:p>
    <w:p w:rsidR="00D1010D" w:rsidP="047BE982" w:rsidRDefault="00D1010D" w14:paraId="79560857" w14:textId="4260B2AF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Email.Read</w:t>
      </w:r>
    </w:p>
    <w:p w:rsidR="2F65E776" w:rsidP="2F65E776" w:rsidRDefault="2F65E776" w14:paraId="39DA7E88" w14:textId="7584A867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2F65E776" w:rsidR="2F65E776">
        <w:rPr>
          <w:rFonts w:ascii="Calibri" w:hAnsi="Calibri" w:eastAsia="Calibri" w:cs="Calibri"/>
          <w:noProof w:val="0"/>
          <w:sz w:val="24"/>
          <w:szCs w:val="24"/>
          <w:lang w:val="en-US"/>
        </w:rPr>
        <w:t>Email.Read</w:t>
      </w:r>
    </w:p>
    <w:p w:rsidR="2F65E776" w:rsidP="2F65E776" w:rsidRDefault="2F65E776" w14:paraId="00F736D1" w14:textId="0320DD2E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color w:val="FF0000"/>
          <w:sz w:val="24"/>
          <w:szCs w:val="24"/>
          <w:lang w:val="en-US"/>
        </w:rPr>
      </w:pPr>
      <w:r w:rsidRPr="2F65E776" w:rsidR="2F65E776">
        <w:rPr>
          <w:rFonts w:ascii="Calibri" w:hAnsi="Calibri" w:eastAsia="Calibri" w:cs="Calibri"/>
          <w:noProof w:val="0"/>
          <w:color w:val="FF0000"/>
          <w:sz w:val="24"/>
          <w:szCs w:val="24"/>
          <w:lang w:val="en-US"/>
        </w:rPr>
        <w:t xml:space="preserve">Note: Add all permissions based on your use </w:t>
      </w:r>
      <w:r w:rsidRPr="2F65E776" w:rsidR="2F65E776">
        <w:rPr>
          <w:rFonts w:ascii="Calibri" w:hAnsi="Calibri" w:eastAsia="Calibri" w:cs="Calibri"/>
          <w:noProof w:val="0"/>
          <w:color w:val="FF0000"/>
          <w:sz w:val="24"/>
          <w:szCs w:val="24"/>
          <w:lang w:val="en-US"/>
        </w:rPr>
        <w:t>case!!!!!</w:t>
      </w:r>
    </w:p>
    <w:p w:rsidR="00D1010D" w:rsidP="047BE982" w:rsidRDefault="00D1010D" w14:paraId="546BB09E" w14:textId="795CC83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Grant admin consent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for the tenant.</w:t>
      </w:r>
    </w:p>
    <w:p w:rsidR="00D1010D" w:rsidP="047BE982" w:rsidRDefault="00D1010D" w14:paraId="2C4287E6" w14:textId="58A7ABDE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noProof w:val="0"/>
          <w:lang w:val="en-US"/>
        </w:rPr>
        <w:t xml:space="preserve">The error </w:t>
      </w:r>
      <w:r w:rsidRPr="047BE982" w:rsidR="047BE982">
        <w:rPr>
          <w:b w:val="1"/>
          <w:bCs w:val="1"/>
          <w:noProof w:val="0"/>
          <w:lang w:val="en-US"/>
        </w:rPr>
        <w:t>"Not granted for MSFT"</w:t>
      </w:r>
      <w:r w:rsidRPr="047BE982" w:rsidR="047BE982">
        <w:rPr>
          <w:noProof w:val="0"/>
          <w:lang w:val="en-US"/>
        </w:rPr>
        <w:t xml:space="preserve"> appears when your application has requested API permissions, but </w:t>
      </w:r>
      <w:r w:rsidRPr="047BE982" w:rsidR="047BE982">
        <w:rPr>
          <w:b w:val="1"/>
          <w:bCs w:val="1"/>
          <w:noProof w:val="0"/>
          <w:lang w:val="en-US"/>
        </w:rPr>
        <w:t>admin consent was not granted</w:t>
      </w:r>
      <w:r w:rsidRPr="047BE982" w:rsidR="047BE982">
        <w:rPr>
          <w:noProof w:val="0"/>
          <w:lang w:val="en-US"/>
        </w:rPr>
        <w:t xml:space="preserve">, </w:t>
      </w:r>
      <w:r w:rsidRPr="047BE982" w:rsidR="047BE982">
        <w:rPr>
          <w:b w:val="1"/>
          <w:bCs w:val="1"/>
          <w:noProof w:val="0"/>
          <w:lang w:val="en-US"/>
        </w:rPr>
        <w:t>especially in Microsoft tenants where elevated permissions are tightly controlled (e.g., MSFT-internal tenants or developer tenants).</w:t>
      </w:r>
    </w:p>
    <w:p w:rsidR="00D1010D" w:rsidP="047BE982" w:rsidRDefault="00D1010D" w14:paraId="5B2E394B" w14:textId="6101DB9F">
      <w:pPr>
        <w:spacing w:before="240" w:beforeAutospacing="off" w:after="240" w:afterAutospacing="off"/>
        <w:ind w:left="0"/>
      </w:pPr>
      <w:r>
        <w:drawing>
          <wp:inline wp14:editId="22B54336" wp14:anchorId="2267BACE">
            <wp:extent cx="5943600" cy="3038475"/>
            <wp:effectExtent l="0" t="0" r="0" b="0"/>
            <wp:docPr id="2006741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8450a2cfb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RDefault="00D1010D" w14:paraId="6835F691" w14:textId="4AC44CB7"/>
    <w:p w:rsidR="00D1010D" w:rsidP="047BE982" w:rsidRDefault="00D1010D" w14:paraId="39A948E8" w14:textId="03A4DB58">
      <w:pPr>
        <w:pStyle w:val="Heading3"/>
        <w:spacing w:before="281" w:beforeAutospacing="off" w:after="281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4: Create a Client Secret</w:t>
      </w:r>
    </w:p>
    <w:p w:rsidR="00D1010D" w:rsidP="047BE982" w:rsidRDefault="00D1010D" w14:paraId="4540D4C6" w14:textId="6CA21240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Go to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Certificates &amp; secrets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→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New client secret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43E5DC00" w14:textId="4B7DBFBD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Copy and save the secret value (you will use this in the token request).</w:t>
      </w:r>
    </w:p>
    <w:p w:rsidR="00D1010D" w:rsidP="047BE982" w:rsidRDefault="00D1010D" w14:paraId="303431E8" w14:textId="774AF9CB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To connect with a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365 (Entra ID / Azure AD)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user management system (like what you access through </w:t>
      </w:r>
      <w:hyperlink r:id="Rc6e0426fda4d4ca1">
        <w:r w:rsidRPr="047BE982" w:rsidR="047BE982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admin.microsoft.com</w:t>
        </w:r>
      </w:hyperlink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), you typically use the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Graph API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69F07A9D" w14:textId="6C211F8A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Here’s a step-by-step guide to connect and manage users via REST API using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Microsoft Graph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:</w:t>
      </w:r>
    </w:p>
    <w:p w:rsidR="00D1010D" w:rsidRDefault="00D1010D" w14:paraId="1EAC4E29" w14:textId="50C8F6CD">
      <w:r>
        <w:drawing>
          <wp:inline wp14:editId="740326D9" wp14:anchorId="1C1FC659">
            <wp:extent cx="5943600" cy="3409950"/>
            <wp:effectExtent l="0" t="0" r="0" b="0"/>
            <wp:docPr id="816112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9042cbf8040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1D1C08CD" w14:textId="78BC6227">
      <w:pPr>
        <w:pStyle w:val="Heading3"/>
        <w:spacing w:before="281" w:beforeAutospacing="off" w:after="281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5: Register an Application in Azure</w:t>
      </w:r>
    </w:p>
    <w:p w:rsidR="00D1010D" w:rsidP="047BE982" w:rsidRDefault="00D1010D" w14:paraId="5B5818B5" w14:textId="649080CD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Go to Azure Portal – App Registrations.</w:t>
      </w:r>
    </w:p>
    <w:p w:rsidR="00D1010D" w:rsidP="047BE982" w:rsidRDefault="00D1010D" w14:paraId="5E2C8A17" w14:textId="0EACF61A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New registration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1243BD91" w14:textId="7DA5A1F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Set a name, choose supported account types (usually "Accounts in this organizational directory only").</w:t>
      </w:r>
    </w:p>
    <w:p w:rsidR="00D1010D" w:rsidP="047BE982" w:rsidRDefault="00D1010D" w14:paraId="23F9817E" w14:textId="4637D697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Click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Register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P="047BE982" w:rsidRDefault="00D1010D" w14:paraId="2B81445D" w14:textId="4B1923AA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Note the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Application (client) ID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and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Directory (tenant) ID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00D1010D" w:rsidRDefault="00D1010D" w14:paraId="169134B0" w14:textId="1D495482"/>
    <w:p w:rsidR="00D1010D" w:rsidP="047BE982" w:rsidRDefault="00D1010D" w14:paraId="26BA8E99" w14:textId="7D0F3465">
      <w:pPr>
        <w:pStyle w:val="Heading3"/>
        <w:spacing w:before="281" w:beforeAutospacing="off" w:after="281" w:afterAutospacing="off"/>
      </w:pPr>
      <w:r w:rsidRPr="2F65E776" w:rsidR="2F65E77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8: Get an Access Token (Optional, just to test)</w:t>
      </w:r>
    </w:p>
    <w:p w:rsidR="00D1010D" w:rsidP="047BE982" w:rsidRDefault="00D1010D" w14:paraId="0504FF11" w14:textId="11F42784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Use the </w:t>
      </w: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OAuth 2.0 client credentials flow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(if using application permissions):</w:t>
      </w:r>
    </w:p>
    <w:p w:rsidR="00D1010D" w:rsidP="047BE982" w:rsidRDefault="00D1010D" w14:paraId="3F460470" w14:textId="26B66433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POST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hyperlink r:id="R3ec2b04e4da74941">
        <w:r w:rsidRPr="047BE982" w:rsidR="047BE982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https://login.microsoftonline.com/{tenant_id}/oauth2/v2.0/token</w:t>
        </w:r>
      </w:hyperlink>
    </w:p>
    <w:p w:rsidR="00D1010D" w:rsidP="047BE982" w:rsidRDefault="00D1010D" w14:paraId="3A48D606" w14:textId="674DC361">
      <w:pPr>
        <w:pStyle w:val="Heading4"/>
        <w:spacing w:before="319" w:beforeAutospacing="off" w:after="319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Headers:</w:t>
      </w:r>
    </w:p>
    <w:p w:rsidR="00D1010D" w:rsidP="047BE982" w:rsidRDefault="00D1010D" w14:paraId="7D13CB3C" w14:textId="5A2AC9AC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Content-Type: application/x-www-form-urlencoded</w:t>
      </w:r>
      <w:r>
        <w:br/>
      </w:r>
    </w:p>
    <w:p w:rsidR="00D1010D" w:rsidP="047BE982" w:rsidRDefault="00D1010D" w14:paraId="7252A080" w14:textId="0D3C72A5">
      <w:pPr>
        <w:pStyle w:val="Heading4"/>
        <w:spacing w:before="319" w:beforeAutospacing="off" w:after="319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Body (x-www-form-urlencoded):</w:t>
      </w:r>
    </w:p>
    <w:p w:rsidR="00D1010D" w:rsidP="047BE982" w:rsidRDefault="00D1010D" w14:paraId="070F9921" w14:textId="18D952D1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client_id=YOUR_CLIENT_ID</w:t>
      </w:r>
      <w:r>
        <w:br/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&amp;scope=https://graph.microsoft.com/.default</w:t>
      </w:r>
      <w:r>
        <w:br/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&amp;client_secret=YOUR_CLIENT_SECRET</w:t>
      </w:r>
      <w:r>
        <w:br/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&amp;grant_type=client_credentials</w:t>
      </w:r>
      <w:r>
        <w:br/>
      </w:r>
    </w:p>
    <w:p w:rsidR="00D1010D" w:rsidRDefault="00D1010D" w14:paraId="6241AAD9" w14:textId="04B8C7B1">
      <w:r>
        <w:drawing>
          <wp:inline wp14:editId="0E5C71FF" wp14:anchorId="4BB04235">
            <wp:extent cx="5943600" cy="4781548"/>
            <wp:effectExtent l="0" t="0" r="0" b="0"/>
            <wp:docPr id="1646415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d6a011fd3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43805517" w14:textId="2710CCD9">
      <w:pPr>
        <w:pStyle w:val="Heading3"/>
        <w:spacing w:before="281" w:beforeAutospacing="off" w:after="281" w:afterAutospacing="off"/>
      </w:pPr>
      <w:r w:rsidRPr="2F65E776" w:rsidR="2F65E776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Step 5: Send email (Optional, just to test)</w:t>
      </w:r>
    </w:p>
    <w:p w:rsidR="00D1010D" w:rsidP="047BE982" w:rsidRDefault="00D1010D" w14:paraId="12683D68" w14:textId="18E5BBAA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Use the access token to call Microsoft Graph API.</w:t>
      </w:r>
    </w:p>
    <w:p w:rsidR="00D1010D" w:rsidP="047BE982" w:rsidRDefault="00D1010D" w14:paraId="5CBB4E9F" w14:textId="7BDAF2F0">
      <w:pPr>
        <w:pStyle w:val="Heading4"/>
        <w:spacing w:before="319" w:beforeAutospacing="off" w:after="319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Example: List Users</w:t>
      </w:r>
    </w:p>
    <w:p w:rsidR="00D1010D" w:rsidP="047BE982" w:rsidRDefault="00D1010D" w14:paraId="54C6C782" w14:textId="2717DA33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GET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hyperlink r:id="R81e45dcb28e04912">
        <w:r w:rsidRPr="047BE982" w:rsidR="047BE982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https://graph.microsoft.com/v1.0/users</w:t>
        </w:r>
      </w:hyperlink>
    </w:p>
    <w:p w:rsidR="00D1010D" w:rsidP="047BE982" w:rsidRDefault="00D1010D" w14:paraId="3210F8CE" w14:textId="20C398BB">
      <w:pPr>
        <w:pStyle w:val="Heading4"/>
        <w:spacing w:before="319" w:beforeAutospacing="off" w:after="319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Headers:</w:t>
      </w:r>
    </w:p>
    <w:p w:rsidR="00D1010D" w:rsidP="047BE982" w:rsidRDefault="00D1010D" w14:paraId="0C8F53CB" w14:textId="4CDE7A06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Authorization: Bearer YOUR_ACCESS_TOKEN</w:t>
      </w:r>
      <w:r>
        <w:br/>
      </w:r>
    </w:p>
    <w:p w:rsidR="00D1010D" w:rsidP="047BE982" w:rsidRDefault="00D1010D" w14:paraId="6904FB3A" w14:textId="3BA17526">
      <w:pPr>
        <w:pStyle w:val="Heading4"/>
        <w:spacing w:before="319" w:beforeAutospacing="off" w:after="319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Example: Send email</w:t>
      </w:r>
    </w:p>
    <w:p w:rsidR="00D1010D" w:rsidP="047BE982" w:rsidRDefault="00D1010D" w14:paraId="1EE20DAB" w14:textId="035B2D39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POST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https://graph.microsoft.com/v1.0/users/:sender-user-id-or-upn/sendMail</w:t>
      </w:r>
    </w:p>
    <w:p w:rsidR="00D1010D" w:rsidP="047BE982" w:rsidRDefault="00D1010D" w14:paraId="6F8502F9" w14:textId="4E5B57A8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{</w:t>
      </w:r>
    </w:p>
    <w:p w:rsidR="00D1010D" w:rsidP="047BE982" w:rsidRDefault="00D1010D" w14:paraId="7BF1E7D7" w14:textId="749EECD2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"message": {</w:t>
      </w:r>
    </w:p>
    <w:p w:rsidR="00D1010D" w:rsidP="047BE982" w:rsidRDefault="00D1010D" w14:paraId="2DA3522B" w14:textId="1359ACDB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"subject": "Hello from Microsoft Graph",</w:t>
      </w:r>
    </w:p>
    <w:p w:rsidR="00D1010D" w:rsidP="047BE982" w:rsidRDefault="00D1010D" w14:paraId="53A13AAC" w14:textId="2F8E43E4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"body": {</w:t>
      </w:r>
    </w:p>
    <w:p w:rsidR="00D1010D" w:rsidP="047BE982" w:rsidRDefault="00D1010D" w14:paraId="07D194B9" w14:textId="483A9951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"contentType": "Text",</w:t>
      </w:r>
    </w:p>
    <w:p w:rsidR="00D1010D" w:rsidP="047BE982" w:rsidRDefault="00D1010D" w14:paraId="3452D75B" w14:textId="01F0625D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"content": "This is the email body sent from Microsoft Graph API."</w:t>
      </w:r>
    </w:p>
    <w:p w:rsidR="00D1010D" w:rsidP="047BE982" w:rsidRDefault="00D1010D" w14:paraId="785C309C" w14:textId="7D6B0430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},</w:t>
      </w:r>
    </w:p>
    <w:p w:rsidR="00D1010D" w:rsidP="047BE982" w:rsidRDefault="00D1010D" w14:paraId="7CC2CAA6" w14:textId="4DB68183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"toRecipients": [</w:t>
      </w:r>
    </w:p>
    <w:p w:rsidR="00D1010D" w:rsidP="047BE982" w:rsidRDefault="00D1010D" w14:paraId="4AA9D30E" w14:textId="40C14808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{</w:t>
      </w:r>
    </w:p>
    <w:p w:rsidR="00D1010D" w:rsidP="047BE982" w:rsidRDefault="00D1010D" w14:paraId="21930BF2" w14:textId="0953343D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  "emailAddress": {</w:t>
      </w:r>
    </w:p>
    <w:p w:rsidR="00D1010D" w:rsidP="047BE982" w:rsidRDefault="00D1010D" w14:paraId="4DC55CF0" w14:textId="699A4A70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    "address": "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cguillen@ibm.com</w:t>
      </w: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"</w:t>
      </w:r>
    </w:p>
    <w:p w:rsidR="00D1010D" w:rsidP="047BE982" w:rsidRDefault="00D1010D" w14:paraId="73BBE222" w14:textId="1CAB27A8">
      <w:pPr>
        <w:pStyle w:val="Normal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0D1010D" w:rsidP="047BE982" w:rsidRDefault="00D1010D" w14:paraId="368E3D76" w14:textId="135C5DB7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  }</w:t>
      </w:r>
    </w:p>
    <w:p w:rsidR="00D1010D" w:rsidP="047BE982" w:rsidRDefault="00D1010D" w14:paraId="63F6B29D" w14:textId="0D766CDA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  }</w:t>
      </w:r>
    </w:p>
    <w:p w:rsidR="00D1010D" w:rsidP="047BE982" w:rsidRDefault="00D1010D" w14:paraId="0C65A00C" w14:textId="68182F9E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  ]</w:t>
      </w:r>
    </w:p>
    <w:p w:rsidR="00D1010D" w:rsidP="047BE982" w:rsidRDefault="00D1010D" w14:paraId="5DED9B6A" w14:textId="7119FE28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 }</w:t>
      </w:r>
    </w:p>
    <w:p w:rsidR="00D1010D" w:rsidP="047BE982" w:rsidRDefault="00D1010D" w14:paraId="23BFEEBB" w14:textId="0494B714">
      <w:pPr>
        <w:pStyle w:val="Normal"/>
        <w:spacing w:before="0" w:beforeAutospacing="off" w:after="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}</w:t>
      </w:r>
    </w:p>
    <w:p w:rsidR="00D1010D" w:rsidP="047BE982" w:rsidRDefault="00D1010D" w14:paraId="101389AA" w14:textId="08FEC949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0D1010D" w:rsidP="047BE982" w:rsidRDefault="00D1010D" w14:paraId="46B84197" w14:textId="67DB6AA9">
      <w:pPr>
        <w:spacing w:before="0" w:beforeAutospacing="off" w:after="0" w:afterAutospacing="off"/>
      </w:pPr>
      <w:r>
        <w:drawing>
          <wp:inline wp14:editId="44FD4DC5" wp14:anchorId="1959152F">
            <wp:extent cx="5943600" cy="3324225"/>
            <wp:effectExtent l="0" t="0" r="0" b="0"/>
            <wp:docPr id="904028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ed7b61b57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4FC87098" w14:textId="4F2A3CA0">
      <w:pPr>
        <w:pStyle w:val="Heading3"/>
        <w:spacing w:before="281" w:beforeAutospacing="off" w:after="281" w:afterAutospacing="off"/>
      </w:pPr>
      <w:r w:rsidRPr="1D624FF4" w:rsidR="1D624FF4">
        <w:rPr>
          <w:b w:val="1"/>
          <w:bCs w:val="1"/>
          <w:noProof w:val="0"/>
          <w:sz w:val="28"/>
          <w:szCs w:val="28"/>
          <w:lang w:val="en-US"/>
        </w:rPr>
        <w:t>❌❌❌❌❌❌</w:t>
      </w:r>
      <w:r w:rsidRPr="1D624FF4" w:rsidR="1D624FF4">
        <w:rPr>
          <w:b w:val="1"/>
          <w:bCs w:val="1"/>
          <w:noProof w:val="0"/>
          <w:sz w:val="28"/>
          <w:szCs w:val="28"/>
          <w:lang w:val="en-US"/>
        </w:rPr>
        <w:t>❌  Your</w:t>
      </w:r>
      <w:r w:rsidRPr="1D624FF4" w:rsidR="1D624FF4">
        <w:rPr>
          <w:b w:val="1"/>
          <w:bCs w:val="1"/>
          <w:noProof w:val="0"/>
          <w:sz w:val="28"/>
          <w:szCs w:val="28"/>
          <w:lang w:val="en-US"/>
        </w:rPr>
        <w:t xml:space="preserve"> email was rejected due to anti-spam restrictions on Microsoft 365 tenants.</w:t>
      </w:r>
    </w:p>
    <w:p w:rsidR="00D1010D" w:rsidP="047BE982" w:rsidRDefault="00D1010D" w14:paraId="4F944128" w14:textId="67BB78FF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>Specifically, this part of the error is key:</w:t>
      </w:r>
    </w:p>
    <w:p w:rsidR="00D1010D" w:rsidP="047BE982" w:rsidRDefault="00D1010D" w14:paraId="77240F00" w14:textId="37C27AD8">
      <w:pPr>
        <w:spacing w:before="0" w:beforeAutospacing="off" w:after="0" w:afterAutospacing="off"/>
        <w:rPr>
          <w:noProof w:val="0"/>
          <w:lang w:val="en-US"/>
        </w:rPr>
      </w:pPr>
      <w:r w:rsidRPr="047BE982" w:rsidR="047BE982">
        <w:rPr>
          <w:noProof w:val="0"/>
          <w:lang w:val="en-US"/>
        </w:rPr>
        <w:t>550 5.7.708 Service unavailable. Access denied, traffic not accepted from this IP.</w:t>
      </w:r>
      <w:r>
        <w:br/>
      </w:r>
      <w:r w:rsidRPr="047BE982" w:rsidR="047BE982">
        <w:rPr>
          <w:noProof w:val="0"/>
          <w:lang w:val="en-US"/>
        </w:rPr>
        <w:t xml:space="preserve">For more information please go to </w:t>
      </w:r>
      <w:hyperlink r:id="R17b1b44f8dd74a00">
        <w:r w:rsidRPr="047BE982" w:rsidR="047BE982">
          <w:rPr>
            <w:rStyle w:val="Hyperlink"/>
            <w:noProof w:val="0"/>
            <w:lang w:val="en-US"/>
          </w:rPr>
          <w:t>http://go.microsoft.com/fwlink/?LinkId=526653</w:t>
        </w:r>
        <w:r>
          <w:br/>
        </w:r>
      </w:hyperlink>
    </w:p>
    <w:p w:rsidR="00D1010D" w:rsidP="047BE982" w:rsidRDefault="00D1010D" w14:paraId="141D81B6" w14:textId="6B36892B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That </w:t>
      </w:r>
      <w:hyperlink r:id="Re8418d0c0760486c">
        <w:r w:rsidRPr="047BE982" w:rsidR="047BE982">
          <w:rPr>
            <w:rStyle w:val="Hyperlink"/>
            <w:noProof w:val="0"/>
            <w:lang w:val="en-US"/>
          </w:rPr>
          <w:t>link</w:t>
        </w:r>
      </w:hyperlink>
      <w:r w:rsidRPr="047BE982" w:rsidR="047BE982">
        <w:rPr>
          <w:noProof w:val="0"/>
          <w:lang w:val="en-US"/>
        </w:rPr>
        <w:t xml:space="preserve"> takes you to the Microsoft Docs page about </w:t>
      </w:r>
      <w:r w:rsidRPr="047BE982" w:rsidR="047BE982">
        <w:rPr>
          <w:b w:val="1"/>
          <w:bCs w:val="1"/>
          <w:noProof w:val="0"/>
          <w:lang w:val="en-US"/>
        </w:rPr>
        <w:t>restricted outbound mail for newly created tenants</w:t>
      </w:r>
      <w:r w:rsidRPr="047BE982" w:rsidR="047BE982">
        <w:rPr>
          <w:noProof w:val="0"/>
          <w:lang w:val="en-US"/>
        </w:rPr>
        <w:t>.</w:t>
      </w:r>
    </w:p>
    <w:p w:rsidR="00D1010D" w:rsidRDefault="00D1010D" w14:paraId="4E0811EA" w14:textId="6466BA36">
      <w:r>
        <w:drawing>
          <wp:inline wp14:editId="6DCD9FA1" wp14:anchorId="7D6B4B79">
            <wp:extent cx="5819776" cy="5943600"/>
            <wp:effectExtent l="0" t="0" r="0" b="0"/>
            <wp:docPr id="1310112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09de6c523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5C49A304" w14:textId="2F8A308B">
      <w:pPr>
        <w:pStyle w:val="Heading2"/>
        <w:spacing w:before="299" w:beforeAutospacing="off" w:after="299" w:afterAutospacing="off"/>
      </w:pPr>
      <w:r w:rsidRPr="047BE982" w:rsidR="047BE982">
        <w:rPr>
          <w:b w:val="1"/>
          <w:bCs w:val="1"/>
          <w:noProof w:val="0"/>
          <w:sz w:val="36"/>
          <w:szCs w:val="36"/>
          <w:lang w:val="en-US"/>
        </w:rPr>
        <w:t>💡 Why it happens</w:t>
      </w:r>
    </w:p>
    <w:p w:rsidR="00D1010D" w:rsidP="047BE982" w:rsidRDefault="00D1010D" w14:paraId="26E7CCDD" w14:textId="416DCCBE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Microsoft </w:t>
      </w:r>
      <w:r w:rsidRPr="047BE982" w:rsidR="047BE982">
        <w:rPr>
          <w:b w:val="1"/>
          <w:bCs w:val="1"/>
          <w:noProof w:val="0"/>
          <w:lang w:val="en-US"/>
        </w:rPr>
        <w:t>restricts outbound email from new tenants</w:t>
      </w:r>
      <w:r w:rsidRPr="047BE982" w:rsidR="047BE982">
        <w:rPr>
          <w:noProof w:val="0"/>
          <w:lang w:val="en-US"/>
        </w:rPr>
        <w:t xml:space="preserve"> (especially with application-permission-based sendMail) to prevent spam and abuse.</w:t>
      </w:r>
    </w:p>
    <w:p w:rsidR="00D1010D" w:rsidP="047BE982" w:rsidRDefault="00D1010D" w14:paraId="394BECAC" w14:textId="0B9B2FD5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You </w:t>
      </w:r>
      <w:r w:rsidRPr="047BE982" w:rsidR="047BE982">
        <w:rPr>
          <w:b w:val="1"/>
          <w:bCs w:val="1"/>
          <w:noProof w:val="0"/>
          <w:lang w:val="en-US"/>
        </w:rPr>
        <w:t>can send emails via Outlook</w:t>
      </w:r>
      <w:r w:rsidRPr="047BE982" w:rsidR="047BE982">
        <w:rPr>
          <w:noProof w:val="0"/>
          <w:lang w:val="en-US"/>
        </w:rPr>
        <w:t xml:space="preserve">, because that's considered </w:t>
      </w:r>
      <w:r w:rsidRPr="047BE982" w:rsidR="047BE982">
        <w:rPr>
          <w:i w:val="1"/>
          <w:iCs w:val="1"/>
          <w:noProof w:val="0"/>
          <w:lang w:val="en-US"/>
        </w:rPr>
        <w:t>user-initiated</w:t>
      </w:r>
      <w:r w:rsidRPr="047BE982" w:rsidR="047BE982">
        <w:rPr>
          <w:noProof w:val="0"/>
          <w:lang w:val="en-US"/>
        </w:rPr>
        <w:t xml:space="preserve"> and follows different anti-abuse policies.</w:t>
      </w:r>
    </w:p>
    <w:p w:rsidR="00D1010D" w:rsidP="047BE982" w:rsidRDefault="00D1010D" w14:paraId="27872447" w14:textId="430959B7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But </w:t>
      </w:r>
      <w:r w:rsidRPr="047BE982" w:rsidR="047BE982">
        <w:rPr>
          <w:b w:val="1"/>
          <w:bCs w:val="1"/>
          <w:noProof w:val="0"/>
          <w:lang w:val="en-US"/>
        </w:rPr>
        <w:t>emails sent via Microsoft Graph REST API using application permissions</w:t>
      </w:r>
      <w:r w:rsidRPr="047BE982" w:rsidR="047BE982">
        <w:rPr>
          <w:noProof w:val="0"/>
          <w:lang w:val="en-US"/>
        </w:rPr>
        <w:t xml:space="preserve"> are restricted until Microsoft verifies your tenant and allows outbound traffic.</w:t>
      </w:r>
    </w:p>
    <w:p w:rsidR="00D1010D" w:rsidRDefault="00D1010D" w14:paraId="31860A77" w14:textId="0A198AF2"/>
    <w:p w:rsidR="00D1010D" w:rsidP="047BE982" w:rsidRDefault="00D1010D" w14:paraId="64B06F38" w14:textId="38D32CBB">
      <w:pPr>
        <w:pStyle w:val="Heading2"/>
        <w:spacing w:before="299" w:beforeAutospacing="off" w:after="299" w:afterAutospacing="off"/>
      </w:pPr>
      <w:r w:rsidRPr="047BE982" w:rsidR="047BE982">
        <w:rPr>
          <w:b w:val="1"/>
          <w:bCs w:val="1"/>
          <w:noProof w:val="0"/>
          <w:sz w:val="36"/>
          <w:szCs w:val="36"/>
          <w:lang w:val="en-US"/>
        </w:rPr>
        <w:t>How to fix it</w:t>
      </w:r>
    </w:p>
    <w:p w:rsidR="00D1010D" w:rsidP="047BE982" w:rsidRDefault="00D1010D" w14:paraId="7AE5FF52" w14:textId="54BCE0B6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You must </w:t>
      </w:r>
      <w:r w:rsidRPr="047BE982" w:rsidR="047BE982">
        <w:rPr>
          <w:b w:val="1"/>
          <w:bCs w:val="1"/>
          <w:noProof w:val="0"/>
          <w:lang w:val="en-US"/>
        </w:rPr>
        <w:t>submit a request to Microsoft support to lift the outbound mail restriction</w:t>
      </w:r>
      <w:r w:rsidRPr="047BE982" w:rsidR="047BE982">
        <w:rPr>
          <w:noProof w:val="0"/>
          <w:lang w:val="en-US"/>
        </w:rPr>
        <w:t>. Here's how:</w:t>
      </w:r>
    </w:p>
    <w:p w:rsidR="00D1010D" w:rsidP="047BE982" w:rsidRDefault="00D1010D" w14:paraId="50C7B314" w14:textId="4EC9E645">
      <w:pPr>
        <w:pStyle w:val="Heading3"/>
        <w:spacing w:before="281" w:beforeAutospacing="off" w:after="281" w:afterAutospacing="off"/>
      </w:pPr>
      <w:r w:rsidRPr="047BE982" w:rsidR="047BE982">
        <w:rPr>
          <w:b w:val="1"/>
          <w:bCs w:val="1"/>
          <w:noProof w:val="0"/>
          <w:sz w:val="28"/>
          <w:szCs w:val="28"/>
          <w:lang w:val="en-US"/>
        </w:rPr>
        <w:t>Step-by-step:</w:t>
      </w:r>
    </w:p>
    <w:p w:rsidR="00D1010D" w:rsidP="047BE982" w:rsidRDefault="00D1010D" w14:paraId="7423E965" w14:textId="77AE0E3B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047BE982" w:rsidR="047BE982">
        <w:rPr>
          <w:noProof w:val="0"/>
          <w:lang w:val="en-US"/>
        </w:rPr>
        <w:t xml:space="preserve">Go to the </w:t>
      </w:r>
      <w:hyperlink r:id="Rd2fe27c0d2b14360">
        <w:r w:rsidRPr="047BE982" w:rsidR="047BE982">
          <w:rPr>
            <w:rStyle w:val="Hyperlink"/>
            <w:b w:val="1"/>
            <w:bCs w:val="1"/>
            <w:noProof w:val="0"/>
            <w:lang w:val="en-US"/>
          </w:rPr>
          <w:t>Microsoft 365 Admin Center</w:t>
        </w:r>
      </w:hyperlink>
    </w:p>
    <w:p w:rsidR="00D1010D" w:rsidP="047BE982" w:rsidRDefault="00D1010D" w14:paraId="6C4463B1" w14:textId="319A0D84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b w:val="1"/>
          <w:bCs w:val="1"/>
          <w:noProof w:val="0"/>
          <w:lang w:val="en-US"/>
        </w:rPr>
      </w:pPr>
      <w:r w:rsidRPr="1D624FF4" w:rsidR="1D624FF4">
        <w:rPr>
          <w:noProof w:val="0"/>
          <w:lang w:val="en-US"/>
        </w:rPr>
        <w:t xml:space="preserve">Click </w:t>
      </w:r>
      <w:r w:rsidRPr="1D624FF4" w:rsidR="1D624FF4">
        <w:rPr>
          <w:b w:val="1"/>
          <w:bCs w:val="1"/>
          <w:noProof w:val="0"/>
          <w:lang w:val="en-US"/>
        </w:rPr>
        <w:t>Support &gt; New service request</w:t>
      </w:r>
    </w:p>
    <w:p w:rsidR="1D624FF4" w:rsidP="1D624FF4" w:rsidRDefault="1D624FF4" w14:paraId="47C4A20D" w14:textId="4A060BC1">
      <w:pPr>
        <w:spacing w:before="240" w:beforeAutospacing="off" w:after="240" w:afterAutospacing="off"/>
        <w:ind w:left="0"/>
      </w:pPr>
      <w:r>
        <w:drawing>
          <wp:inline wp14:editId="6DE34509" wp14:anchorId="19906366">
            <wp:extent cx="5943600" cy="2657475"/>
            <wp:effectExtent l="0" t="0" r="0" b="0"/>
            <wp:docPr id="770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e8a4b7951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047BE982" w:rsidRDefault="00D1010D" w14:paraId="49F78D86" w14:textId="35C22ADE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noProof w:val="0"/>
          <w:lang w:val="en-US"/>
        </w:rPr>
      </w:pPr>
      <w:r w:rsidRPr="047BE982" w:rsidR="047BE982">
        <w:rPr>
          <w:noProof w:val="0"/>
          <w:lang w:val="en-US"/>
        </w:rPr>
        <w:t>Use a subject like:</w:t>
      </w:r>
      <w:r>
        <w:br/>
      </w:r>
      <w:r w:rsidRPr="047BE982" w:rsidR="047BE982">
        <w:rPr>
          <w:noProof w:val="0"/>
          <w:lang w:val="en-US"/>
        </w:rPr>
        <w:t xml:space="preserve"> Request to remove outbound email restriction (550 5.7.708)</w:t>
      </w:r>
    </w:p>
    <w:p w:rsidR="00D1010D" w:rsidP="047BE982" w:rsidRDefault="00D1010D" w14:paraId="36E13314" w14:textId="212D8DC9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noProof w:val="0"/>
          <w:lang w:val="en-US"/>
        </w:rPr>
      </w:pPr>
      <w:r w:rsidRPr="047BE982" w:rsidR="047BE982">
        <w:rPr>
          <w:noProof w:val="0"/>
          <w:lang w:val="en-US"/>
        </w:rPr>
        <w:t>Describe the problem using this template:</w:t>
      </w:r>
    </w:p>
    <w:p w:rsidR="00D1010D" w:rsidP="047BE982" w:rsidRDefault="00D1010D" w14:paraId="7AE1EE2C" w14:textId="23F28104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>Hello, I am working on an application that sends email using the Microsoft Graph API with application permissions.</w:t>
      </w:r>
    </w:p>
    <w:p w:rsidR="00D1010D" w:rsidP="047BE982" w:rsidRDefault="00D1010D" w14:paraId="193026BA" w14:textId="5D346750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>The message is failing with:</w:t>
      </w:r>
      <w:r>
        <w:br/>
      </w:r>
      <w:r w:rsidRPr="047BE982" w:rsidR="047BE982">
        <w:rPr>
          <w:noProof w:val="0"/>
          <w:lang w:val="en-US"/>
        </w:rPr>
        <w:t xml:space="preserve"> 550 5.7.708 Service unavailable. Access denied, traffic not accepted from this IP.</w:t>
      </w:r>
    </w:p>
    <w:p w:rsidR="00D1010D" w:rsidP="047BE982" w:rsidRDefault="00D1010D" w14:paraId="2FE3D759" w14:textId="203A592C">
      <w:pPr>
        <w:spacing w:before="240" w:beforeAutospacing="off" w:after="240" w:afterAutospacing="off"/>
      </w:pPr>
      <w:r w:rsidRPr="047BE982" w:rsidR="047BE982">
        <w:rPr>
          <w:noProof w:val="0"/>
          <w:lang w:val="en-US"/>
        </w:rPr>
        <w:t xml:space="preserve">Please remove the outbound email restrictions for my tenant: </w:t>
      </w:r>
      <w:r w:rsidRPr="047BE982" w:rsidR="047BE982">
        <w:rPr>
          <w:b w:val="1"/>
          <w:bCs w:val="1"/>
          <w:noProof w:val="0"/>
          <w:lang w:val="en-US"/>
        </w:rPr>
        <w:t>x81jx.onmicrosoft.com</w:t>
      </w:r>
    </w:p>
    <w:p w:rsidR="00D1010D" w:rsidP="047BE982" w:rsidRDefault="00D1010D" w14:paraId="0202A881" w14:textId="7861A500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noProof w:val="0"/>
          <w:lang w:val="en-US"/>
        </w:rPr>
      </w:pPr>
      <w:r w:rsidRPr="047BE982" w:rsidR="047BE982">
        <w:rPr>
          <w:noProof w:val="0"/>
          <w:lang w:val="en-US"/>
        </w:rPr>
        <w:t xml:space="preserve">Submit the ticket and wait for Microsoft to respond — this usually takes </w:t>
      </w:r>
      <w:r w:rsidRPr="047BE982" w:rsidR="047BE982">
        <w:rPr>
          <w:b w:val="1"/>
          <w:bCs w:val="1"/>
          <w:noProof w:val="0"/>
          <w:lang w:val="en-US"/>
        </w:rPr>
        <w:t>24–48 hours</w:t>
      </w:r>
      <w:r w:rsidRPr="047BE982" w:rsidR="047BE982">
        <w:rPr>
          <w:noProof w:val="0"/>
          <w:lang w:val="en-US"/>
        </w:rPr>
        <w:t>.</w:t>
      </w:r>
    </w:p>
    <w:p w:rsidR="00D1010D" w:rsidRDefault="00D1010D" w14:paraId="54DCE17A" w14:textId="1ED11965"/>
    <w:p w:rsidR="00D1010D" w:rsidRDefault="00D1010D" w14:paraId="793E5F0E" w14:textId="7F869913">
      <w:r>
        <w:drawing>
          <wp:inline wp14:editId="04F91362" wp14:anchorId="02345458">
            <wp:extent cx="5943600" cy="3638550"/>
            <wp:effectExtent l="0" t="0" r="0" b="0"/>
            <wp:docPr id="860916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134772221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6768780A" w:rsidRDefault="00D1010D" w14:paraId="0E3E792E" w14:textId="304D52B4">
      <w:pPr>
        <w:pStyle w:val="Heading2"/>
      </w:pPr>
      <w:r w:rsidRPr="6768780A" w:rsidR="6768780A">
        <w:rPr>
          <w:noProof w:val="0"/>
          <w:lang w:val="en-US"/>
        </w:rPr>
        <w:t>Tools to Help</w:t>
      </w:r>
    </w:p>
    <w:p w:rsidR="00D1010D" w:rsidP="047BE982" w:rsidRDefault="00D1010D" w14:paraId="5AAAC8CB" w14:textId="40CDAB32">
      <w:pPr>
        <w:spacing w:before="240" w:beforeAutospacing="off" w:after="240" w:afterAutospacing="off"/>
      </w:pPr>
      <w:r w:rsidRPr="047BE982" w:rsidR="047BE982">
        <w:rPr>
          <w:rFonts w:ascii="Calibri" w:hAnsi="Calibri" w:eastAsia="Calibri" w:cs="Calibri"/>
          <w:noProof w:val="0"/>
          <w:sz w:val="24"/>
          <w:szCs w:val="24"/>
          <w:lang w:val="en-US"/>
        </w:rPr>
        <w:t>You can test all this easily with:</w:t>
      </w:r>
    </w:p>
    <w:p w:rsidR="00D1010D" w:rsidP="047BE982" w:rsidRDefault="00D1010D" w14:paraId="39768359" w14:textId="466709F1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hyperlink r:id="R499254bb984442ca">
        <w:r w:rsidRPr="047BE982" w:rsidR="047BE982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n-US"/>
          </w:rPr>
          <w:t>Graph Explorer</w:t>
        </w:r>
      </w:hyperlink>
    </w:p>
    <w:p w:rsidR="00D1010D" w:rsidP="6768780A" w:rsidRDefault="00D1010D" w14:paraId="64B2B9EB" w14:textId="07B9B192">
      <w:pPr>
        <w:pStyle w:val="Heading2"/>
        <w:rPr>
          <w:noProof w:val="0"/>
          <w:lang w:val="en-US"/>
        </w:rPr>
      </w:pPr>
      <w:r>
        <w:br/>
      </w:r>
      <w:r w:rsidRPr="6768780A" w:rsidR="6768780A">
        <w:rPr>
          <w:noProof w:val="0"/>
          <w:lang w:val="en-US"/>
        </w:rPr>
        <w:t>Orchestrate configuration</w:t>
      </w:r>
    </w:p>
    <w:p w:rsidR="00D1010D" w:rsidP="2F65E776" w:rsidRDefault="00D1010D" w14:paraId="4DA71E79" w14:textId="6C164562">
      <w:pPr>
        <w:pStyle w:val="Normal"/>
        <w:rPr>
          <w:noProof w:val="0"/>
          <w:lang w:val="en-US"/>
        </w:rPr>
      </w:pPr>
    </w:p>
    <w:p w:rsidR="00D1010D" w:rsidP="2F65E776" w:rsidRDefault="00D1010D" w14:paraId="0FCE7F5E" w14:textId="685CFA76">
      <w:pPr>
        <w:pStyle w:val="Normal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You need to create key-value pair in the connection settings:</w:t>
      </w:r>
    </w:p>
    <w:p w:rsidR="00D1010D" w:rsidP="2F65E776" w:rsidRDefault="00D1010D" w14:paraId="20BCC78F" w14:textId="12A89DE8">
      <w:pPr>
        <w:pStyle w:val="Heading3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client_id</w:t>
      </w:r>
    </w:p>
    <w:p w:rsidR="00D1010D" w:rsidP="047BE982" w:rsidRDefault="00D1010D" w14:paraId="72F3CD65" w14:textId="6F27E39A">
      <w:pPr>
        <w:spacing w:before="0" w:beforeAutospacing="off" w:after="0" w:afterAutospacing="off"/>
      </w:pPr>
      <w:r>
        <w:drawing>
          <wp:inline wp14:editId="68C60346" wp14:anchorId="740F28C8">
            <wp:extent cx="5943600" cy="2085975"/>
            <wp:effectExtent l="0" t="0" r="0" b="0"/>
            <wp:docPr id="1825900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26f6fa8e38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2F65E776" w:rsidRDefault="00D1010D" w14:paraId="24A0D2AB" w14:textId="1F1CF4B8">
      <w:pPr>
        <w:pStyle w:val="Heading3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client_secret</w:t>
      </w:r>
    </w:p>
    <w:p w:rsidR="00D1010D" w:rsidP="047BE982" w:rsidRDefault="00D1010D" w14:paraId="0E562401" w14:textId="39B2935E">
      <w:pPr>
        <w:spacing w:before="0" w:beforeAutospacing="off" w:after="0" w:afterAutospacing="off"/>
      </w:pPr>
      <w:r>
        <w:drawing>
          <wp:inline wp14:editId="0AA346BF" wp14:anchorId="72256D59">
            <wp:extent cx="5943600" cy="2981325"/>
            <wp:effectExtent l="0" t="0" r="0" b="0"/>
            <wp:docPr id="600784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8bfd4ea2045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5F8E49" wp14:anchorId="562F896E">
            <wp:extent cx="5943600" cy="2981325"/>
            <wp:effectExtent l="0" t="0" r="0" b="0"/>
            <wp:docPr id="96341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f3b19035b48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65E776">
        <w:rPr/>
        <w:t>use value from clipboard at step 5</w:t>
      </w:r>
    </w:p>
    <w:p w:rsidR="00D1010D" w:rsidP="047BE982" w:rsidRDefault="00D1010D" w14:paraId="533423FD" w14:textId="42E45706">
      <w:pPr>
        <w:spacing w:before="0" w:beforeAutospacing="off" w:after="0" w:afterAutospacing="off"/>
      </w:pPr>
    </w:p>
    <w:p w:rsidR="00D1010D" w:rsidP="2F65E776" w:rsidRDefault="00D1010D" w14:paraId="6BFD5430" w14:textId="4E0207DD">
      <w:pPr>
        <w:pStyle w:val="Heading3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Username</w:t>
      </w:r>
    </w:p>
    <w:p w:rsidR="00D1010D" w:rsidP="047BE982" w:rsidRDefault="00D1010D" w14:paraId="6D06E251" w14:textId="74861FF5">
      <w:pPr>
        <w:spacing w:before="0" w:beforeAutospacing="off" w:after="0" w:afterAutospacing="off"/>
      </w:pPr>
      <w:r>
        <w:drawing>
          <wp:inline wp14:editId="599C557E" wp14:anchorId="5AE677BF">
            <wp:extent cx="5943600" cy="4552950"/>
            <wp:effectExtent l="0" t="0" r="0" b="0"/>
            <wp:docPr id="90042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2296a19ea4e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2F65E776" w:rsidRDefault="00D1010D" w14:paraId="6483996D" w14:textId="632F673F">
      <w:pPr>
        <w:pStyle w:val="Heading3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Authority</w:t>
      </w:r>
    </w:p>
    <w:p w:rsidR="00D1010D" w:rsidP="5C009345" w:rsidRDefault="00D1010D" w14:paraId="59FD413D" w14:textId="212DCCCC">
      <w:pPr>
        <w:pStyle w:val="Normal"/>
        <w:rPr>
          <w:noProof w:val="0"/>
          <w:color w:val="FF0000"/>
          <w:lang w:val="en-US"/>
        </w:rPr>
      </w:pPr>
      <w:r w:rsidRPr="5C009345" w:rsidR="5C009345">
        <w:rPr>
          <w:noProof w:val="0"/>
          <w:lang w:val="en-US"/>
        </w:rPr>
        <w:t xml:space="preserve">https://login.microsoftonline.com/ + </w:t>
      </w:r>
      <w:r w:rsidRPr="5C009345" w:rsidR="5C009345">
        <w:rPr>
          <w:noProof w:val="0"/>
          <w:color w:val="FF0000"/>
          <w:lang w:val="en-US"/>
        </w:rPr>
        <w:t>Directory (tenant) ID</w:t>
      </w:r>
    </w:p>
    <w:p w:rsidR="5C009345" w:rsidRDefault="5C009345" w14:paraId="3C30EA22" w14:textId="1C499FE8">
      <w:r>
        <w:drawing>
          <wp:inline wp14:editId="72810EC6" wp14:anchorId="474A5A92">
            <wp:extent cx="5943600" cy="3105150"/>
            <wp:effectExtent l="0" t="0" r="0" b="0"/>
            <wp:docPr id="750945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f301d695f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0D" w:rsidP="2F65E776" w:rsidRDefault="00D1010D" w14:paraId="22842EBC" w14:textId="55809809">
      <w:pPr>
        <w:pStyle w:val="Heading3"/>
        <w:rPr>
          <w:noProof w:val="0"/>
          <w:lang w:val="en-US"/>
        </w:rPr>
      </w:pPr>
      <w:r w:rsidRPr="2F65E776" w:rsidR="2F65E776">
        <w:rPr>
          <w:noProof w:val="0"/>
          <w:lang w:val="en-US"/>
        </w:rPr>
        <w:t>base_url</w:t>
      </w:r>
    </w:p>
    <w:p w:rsidR="00D1010D" w:rsidP="2F65E776" w:rsidRDefault="00D1010D" w14:paraId="2C778E26" w14:textId="183B9CD3">
      <w:pPr>
        <w:pStyle w:val="Normal"/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</w:pPr>
      <w:hyperlink r:id="R585a854ae0434c79">
        <w:r w:rsidRPr="2F65E776" w:rsidR="2F65E776">
          <w:rPr>
            <w:rStyle w:val="Hyperlink"/>
            <w:noProof w:val="0"/>
            <w:lang w:val="en-US"/>
          </w:rPr>
          <w:t>https://graph.microsoft.com</w:t>
        </w:r>
      </w:hyperlink>
    </w:p>
    <w:p w:rsidR="00D1010D" w:rsidP="2F65E776" w:rsidRDefault="00D1010D" w14:paraId="3F508A99" w14:textId="1C2DECDD">
      <w:pPr>
        <w:spacing w:before="0" w:beforeAutospacing="off" w:after="0" w:afterAutospacing="off"/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</w:pPr>
    </w:p>
    <w:p w:rsidR="00D1010D" w:rsidP="2F65E776" w:rsidRDefault="00D1010D" w14:paraId="2F0FC784" w14:textId="5BC24D88">
      <w:pPr>
        <w:spacing w:before="0" w:beforeAutospacing="off" w:after="0" w:afterAutospacing="off"/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</w:pPr>
    </w:p>
    <w:p w:rsidR="00D1010D" w:rsidP="2F65E776" w:rsidRDefault="00D1010D" w14:paraId="4B78D483" w14:textId="74789277">
      <w:pPr>
        <w:pStyle w:val="Normal"/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</w:pPr>
      <w:r w:rsidRPr="2F65E776" w:rsidR="2F65E776">
        <w:rPr>
          <w:noProof w:val="0"/>
          <w:lang w:val="en-US"/>
        </w:rPr>
        <w:t>Please follow https://www.ibm.com/docs/en/watsonx/watson-orchestrate/base?topic=agents-microsoft-outlook</w:t>
      </w:r>
    </w:p>
    <w:p w:rsidR="00D1010D" w:rsidP="2F65E776" w:rsidRDefault="00D1010D" w14:paraId="6DF9E9AE" w14:textId="3A367AA4">
      <w:pPr>
        <w:pStyle w:val="Heading2"/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</w:pPr>
      <w:r w:rsidRPr="5C009345" w:rsidR="5C009345">
        <w:rPr>
          <w:noProof w:val="0"/>
          <w:lang w:val="en-US"/>
        </w:rPr>
        <w:t>Examples</w:t>
      </w:r>
    </w:p>
    <w:p w:rsidR="5C009345" w:rsidRDefault="5C009345" w14:paraId="53EFB27D" w14:textId="71099C6E"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client_id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 xml:space="preserve">": "496de953-6713-4e28-a7fc-bd6104f5bf6c", </w:t>
      </w:r>
    </w:p>
    <w:p w:rsidR="5C009345" w:rsidRDefault="5C009345" w14:paraId="057FF1D8" w14:textId="67C80B0F"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client_secret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 xml:space="preserve">": "bas8Q~x7qUIrMNUCja2EJV2X.dR7CSqdaye4aabm", </w:t>
      </w:r>
    </w:p>
    <w:p w:rsidR="5C009345" w:rsidRDefault="5C009345" w14:paraId="1B5CFB88" w14:textId="65CF332F"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 xml:space="preserve">"username": "AdeleV@x81jx.onmicrosoft.com", </w:t>
      </w:r>
    </w:p>
    <w:p w:rsidR="5C009345" w:rsidRDefault="5C009345" w14:paraId="03129829" w14:textId="5FBDD623"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"password": "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Adm!n</w:t>
      </w:r>
      <w:r w:rsidRPr="5C009345" w:rsidR="5C009345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 xml:space="preserve">1234567890", </w:t>
      </w:r>
    </w:p>
    <w:p w:rsidR="5C009345" w:rsidRDefault="5C009345" w14:paraId="67D95BB5" w14:textId="37573087"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 xml:space="preserve">"authority": </w:t>
      </w:r>
      <w:hyperlink r:id="Rb07383a6e5b9487a">
        <w:r w:rsidRPr="1D624FF4" w:rsidR="1D624FF4">
          <w:rPr>
            <w:rStyle w:val="Hyperlink"/>
            <w:rFonts w:ascii="Monaco" w:hAnsi="Monaco" w:eastAsia="Monaco" w:cs="Monaco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https://login.microsoftonline.com/c9efea7b-c5f2-415e-ab37-38a8ecf841a9</w:t>
        </w:r>
      </w:hyperlink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,</w:t>
      </w:r>
    </w:p>
    <w:p w:rsidR="5C009345" w:rsidRDefault="5C009345" w14:paraId="557C48DD" w14:textId="0354838A"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</w:t>
      </w:r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base_url</w:t>
      </w:r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": "</w:t>
      </w:r>
      <w:hyperlink r:id="Rc1dbd5c87e904e83">
        <w:r w:rsidRPr="1D624FF4" w:rsidR="1D624FF4">
          <w:rPr>
            <w:rStyle w:val="Hyperlink"/>
            <w:rFonts w:ascii="Monaco" w:hAnsi="Monaco" w:eastAsia="Monaco" w:cs="Monaco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18"/>
            <w:szCs w:val="18"/>
            <w:u w:val="none"/>
            <w:lang w:val="en-US"/>
          </w:rPr>
          <w:t>https://graph.microsoft.com</w:t>
        </w:r>
      </w:hyperlink>
      <w:r w:rsidRPr="1D624FF4" w:rsidR="1D624FF4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1D1C1D"/>
          <w:sz w:val="18"/>
          <w:szCs w:val="18"/>
          <w:lang w:val="en-US"/>
        </w:rPr>
        <w:t>"</w:t>
      </w:r>
    </w:p>
    <w:p w:rsidR="00D1010D" w:rsidP="2F65E776" w:rsidRDefault="00D1010D" w14:paraId="1E372BA7" w14:textId="1C6FFA74">
      <w:pPr>
        <w:pStyle w:val="Normal"/>
        <w:rPr>
          <w:noProof w:val="0"/>
          <w:lang w:val="en-US"/>
        </w:rPr>
      </w:pPr>
    </w:p>
    <w:p w:rsidR="00D1010D" w:rsidP="2F65E776" w:rsidRDefault="00D1010D" w14:paraId="11CB0812" w14:textId="57844403">
      <w:pPr>
        <w:shd w:val="clear" w:color="auto" w:fill="FFFFFF" w:themeFill="background1"/>
        <w:spacing w:before="0" w:beforeAutospacing="off" w:after="0" w:afterAutospacing="off" w:line="270" w:lineRule="auto"/>
      </w:pPr>
      <w:r w:rsidRPr="2F65E776" w:rsidR="2F65E776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"client_id"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"5bff183b-31a6-443c-86d7-0b67a0129bca"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00D1010D" w:rsidP="2F65E776" w:rsidRDefault="00D1010D" w14:paraId="789536D9" w14:textId="5741A3FB">
      <w:pPr>
        <w:shd w:val="clear" w:color="auto" w:fill="FFFFFF" w:themeFill="background1"/>
        <w:spacing w:before="0" w:beforeAutospacing="off" w:after="0" w:afterAutospacing="off" w:line="270" w:lineRule="auto"/>
      </w:pPr>
      <w:r w:rsidRPr="2F65E776" w:rsidR="2F65E776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"client_secret"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"r3X8Q~lEFaqBPQJKDaUy3jNmjZBpCRxyZ1EzbamY"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00D1010D" w:rsidP="2F65E776" w:rsidRDefault="00D1010D" w14:paraId="565255FF" w14:textId="4B611E31">
      <w:pPr>
        <w:shd w:val="clear" w:color="auto" w:fill="FFFFFF" w:themeFill="background1"/>
        <w:spacing w:before="0" w:beforeAutospacing="off" w:after="0" w:afterAutospacing="off" w:line="270" w:lineRule="auto"/>
      </w:pPr>
      <w:r w:rsidRPr="2F65E776" w:rsidR="2F65E776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"username"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  <w:hyperlink r:id="Rab40bc40a3084a81">
        <w:r w:rsidRPr="2F65E776" w:rsidR="2F65E776">
          <w:rPr>
            <w:rStyle w:val="Hyperlink"/>
            <w:rFonts w:ascii="Menlo" w:hAnsi="Menlo" w:eastAsia="Menlo" w:cs="Menlo"/>
            <w:b w:val="0"/>
            <w:bCs w:val="0"/>
            <w:noProof w:val="0"/>
            <w:sz w:val="18"/>
            <w:szCs w:val="18"/>
            <w:lang w:val="en-US"/>
          </w:rPr>
          <w:t>testuser1@wxodomains.onmicrosoft.com</w:t>
        </w:r>
      </w:hyperlink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00D1010D" w:rsidP="2F65E776" w:rsidRDefault="00D1010D" w14:paraId="4C21335C" w14:textId="74158F47">
      <w:pPr>
        <w:shd w:val="clear" w:color="auto" w:fill="FFFFFF" w:themeFill="background1"/>
        <w:spacing w:before="0" w:beforeAutospacing="off" w:after="0" w:afterAutospacing="off" w:line="270" w:lineRule="auto"/>
      </w:pPr>
      <w:r w:rsidRPr="5C009345" w:rsidR="5C009345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"password"</w:t>
      </w:r>
      <w:r w:rsidRPr="5C009345" w:rsidR="5C009345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5C009345" w:rsidR="5C009345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"---------------"</w:t>
      </w:r>
      <w:r w:rsidRPr="5C009345" w:rsidR="5C009345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00D1010D" w:rsidP="2F65E776" w:rsidRDefault="00D1010D" w14:paraId="00EEB2EF" w14:textId="3A1A9DBE">
      <w:pPr>
        <w:shd w:val="clear" w:color="auto" w:fill="FFFFFF" w:themeFill="background1"/>
        <w:spacing w:before="0" w:beforeAutospacing="off" w:after="0" w:afterAutospacing="off" w:line="270" w:lineRule="auto"/>
      </w:pPr>
      <w:r w:rsidRPr="2F65E776" w:rsidR="2F65E776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"authority"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  <w:hyperlink r:id="Ra9cf46ef43cf4a88">
        <w:r w:rsidRPr="2F65E776" w:rsidR="2F65E776">
          <w:rPr>
            <w:rStyle w:val="Hyperlink"/>
            <w:rFonts w:ascii="Menlo" w:hAnsi="Menlo" w:eastAsia="Menlo" w:cs="Menlo"/>
            <w:b w:val="0"/>
            <w:bCs w:val="0"/>
            <w:noProof w:val="0"/>
            <w:sz w:val="18"/>
            <w:szCs w:val="18"/>
            <w:lang w:val="en-US"/>
          </w:rPr>
          <w:t>https://login.microsoftonline.com/wxodomains.onmicrosoft.com</w:t>
        </w:r>
      </w:hyperlink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>,</w:t>
      </w:r>
    </w:p>
    <w:p w:rsidR="00D1010D" w:rsidP="2F65E776" w:rsidRDefault="00D1010D" w14:paraId="370450EB" w14:textId="14F1A578">
      <w:pPr>
        <w:shd w:val="clear" w:color="auto" w:fill="FFFFFF" w:themeFill="background1"/>
        <w:spacing w:before="0" w:beforeAutospacing="off" w:after="0" w:afterAutospacing="off" w:line="270" w:lineRule="auto"/>
      </w:pPr>
      <w:r w:rsidRPr="2F65E776" w:rsidR="2F65E776">
        <w:rPr>
          <w:rFonts w:ascii="Menlo" w:hAnsi="Menlo" w:eastAsia="Menlo" w:cs="Menlo"/>
          <w:b w:val="0"/>
          <w:bCs w:val="0"/>
          <w:noProof w:val="0"/>
          <w:color w:val="0451A5"/>
          <w:sz w:val="18"/>
          <w:szCs w:val="18"/>
          <w:lang w:val="en-US"/>
        </w:rPr>
        <w:t>"base_url"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: </w:t>
      </w:r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  <w:hyperlink r:id="R199d8985556e490b">
        <w:r w:rsidRPr="2F65E776" w:rsidR="2F65E776">
          <w:rPr>
            <w:rStyle w:val="Hyperlink"/>
            <w:rFonts w:ascii="Menlo" w:hAnsi="Menlo" w:eastAsia="Menlo" w:cs="Menlo"/>
            <w:b w:val="0"/>
            <w:bCs w:val="0"/>
            <w:noProof w:val="0"/>
            <w:sz w:val="18"/>
            <w:szCs w:val="18"/>
            <w:lang w:val="en-US"/>
          </w:rPr>
          <w:t>https://graph.microsoft.com</w:t>
        </w:r>
      </w:hyperlink>
      <w:r w:rsidRPr="2F65E776" w:rsidR="2F65E776">
        <w:rPr>
          <w:rFonts w:ascii="Menlo" w:hAnsi="Menlo" w:eastAsia="Menlo" w:cs="Menlo"/>
          <w:b w:val="0"/>
          <w:bCs w:val="0"/>
          <w:noProof w:val="0"/>
          <w:color w:val="A31515"/>
          <w:sz w:val="18"/>
          <w:szCs w:val="18"/>
          <w:lang w:val="en-US"/>
        </w:rPr>
        <w:t>"</w:t>
      </w:r>
    </w:p>
    <w:p w:rsidR="00D1010D" w:rsidP="2F65E776" w:rsidRDefault="00D1010D" w14:paraId="230C61B2" w14:textId="589CF485">
      <w:pPr>
        <w:pStyle w:val="Normal"/>
        <w:rPr>
          <w:noProof w:val="0"/>
          <w:lang w:val="en-US"/>
        </w:rPr>
      </w:pPr>
    </w:p>
    <w:p w:rsidR="00D1010D" w:rsidP="2F65E776" w:rsidRDefault="00D1010D" w14:paraId="1E8F6AD7" w14:textId="627480F1">
      <w:pPr>
        <w:pStyle w:val="Normal"/>
        <w:rPr>
          <w:noProof w:val="0"/>
          <w:lang w:val="en-US"/>
        </w:rPr>
      </w:pPr>
    </w:p>
    <w:p w:rsidR="00D1010D" w:rsidP="047BE982" w:rsidRDefault="00D1010D" w14:paraId="01D2B4C8" w14:textId="0809E866">
      <w:pPr>
        <w:spacing w:before="0" w:beforeAutospacing="off" w:after="0" w:afterAutospacing="off"/>
      </w:pPr>
    </w:p>
    <w:sectPr w:rsidR="00D1010D" w:rsidSect="00EE6E4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1">
    <w:nsid w:val="338a99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548599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341a22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94f11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469f2d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1e3e35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2a148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15d32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cb3c5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5ee41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c1e3a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10D"/>
    <w:rsid w:val="00D1010D"/>
    <w:rsid w:val="00EE6E42"/>
    <w:rsid w:val="047BE982"/>
    <w:rsid w:val="1D624FF4"/>
    <w:rsid w:val="2F65E776"/>
    <w:rsid w:val="47CF031A"/>
    <w:rsid w:val="5C009345"/>
    <w:rsid w:val="6768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D877C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047BE982"/>
    <w:rPr>
      <w:color w:val="0563C1"/>
      <w:u w:val="single"/>
    </w:rPr>
  </w:style>
  <w:style w:type="paragraph" w:styleId="Heading3">
    <w:uiPriority w:val="9"/>
    <w:name w:val="heading 3"/>
    <w:basedOn w:val="Normal"/>
    <w:next w:val="Normal"/>
    <w:unhideWhenUsed/>
    <w:qFormat/>
    <w:rsid w:val="047BE982"/>
    <w:rPr>
      <w:rFonts w:eastAsia="Calibri Light" w:cs="" w:eastAsiaTheme="minorAscii" w:cstheme="majorEastAsia"/>
      <w:color w:val="2E74B5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047BE982"/>
    <w:pPr>
      <w:spacing/>
      <w:ind w:left="720"/>
      <w:contextualSpacing/>
    </w:pPr>
  </w:style>
  <w:style w:type="paragraph" w:styleId="Heading4">
    <w:uiPriority w:val="9"/>
    <w:name w:val="heading 4"/>
    <w:basedOn w:val="Normal"/>
    <w:next w:val="Normal"/>
    <w:unhideWhenUsed/>
    <w:qFormat/>
    <w:rsid w:val="047BE982"/>
    <w:rPr>
      <w:rFonts w:eastAsia="Calibri Light" w:cs="" w:eastAsiaTheme="minorAscii" w:cstheme="majorEastAsia"/>
      <w:i w:val="1"/>
      <w:iCs w:val="1"/>
      <w:color w:val="2E74B5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Heading2">
    <w:uiPriority w:val="9"/>
    <w:name w:val="heading 2"/>
    <w:basedOn w:val="Normal"/>
    <w:next w:val="Normal"/>
    <w:unhideWhenUsed/>
    <w:qFormat/>
    <w:rsid w:val="047BE982"/>
    <w:rPr>
      <w:rFonts w:ascii="Calibri Light" w:hAnsi="Calibri Light" w:eastAsia="Calibri Light" w:cs="" w:asciiTheme="majorAscii" w:hAnsiTheme="majorAscii" w:eastAsiaTheme="minorAscii" w:cstheme="majorEastAsia"/>
      <w:color w:val="2E74B5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1Char" w:customStyle="true">
    <w:uiPriority w:val="9"/>
    <w:name w:val="Heading 1 Char"/>
    <w:basedOn w:val="DefaultParagraphFont"/>
    <w:rsid w:val="047BE982"/>
    <w:rPr>
      <w:rFonts w:ascii="Calibri Light" w:hAnsi="Calibri Light" w:eastAsia="Calibri Light" w:cs="" w:asciiTheme="majorAscii" w:hAnsiTheme="majorAscii" w:eastAsiaTheme="minorAscii" w:cstheme="majorEastAsia"/>
      <w:color w:val="2E74B5" w:themeColor="accent1" w:themeTint="FF" w:themeShade="BF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fontTable" Target="fontTable.xml" Id="rId4" /><Relationship Type="http://schemas.openxmlformats.org/officeDocument/2006/relationships/theme" Target="theme/theme1.xml" Id="rId5" /><Relationship Type="http://schemas.openxmlformats.org/officeDocument/2006/relationships/styles" Target="styles.xml" Id="rId1" /><Relationship Type="http://schemas.openxmlformats.org/officeDocument/2006/relationships/settings" Target="settings.xml" Id="rId2" /><Relationship Type="http://schemas.openxmlformats.org/officeDocument/2006/relationships/hyperlink" Target="https://admin.microsoft.com/" TargetMode="External" Id="R2f899716e24e4624" /><Relationship Type="http://schemas.openxmlformats.org/officeDocument/2006/relationships/hyperlink" Target="https://developer.microsoft.com/en-us/microsoft-365/profile" TargetMode="External" Id="Ra749a809d7af4616" /><Relationship Type="http://schemas.openxmlformats.org/officeDocument/2006/relationships/image" Target="/media/image.png" Id="Rc42edd6e3e93404d" /><Relationship Type="http://schemas.openxmlformats.org/officeDocument/2006/relationships/image" Target="/media/image4.png" Id="Rfd55cddd99f64724" /><Relationship Type="http://schemas.openxmlformats.org/officeDocument/2006/relationships/image" Target="/media/image5.png" Id="R88eb39b2f1e94e34" /><Relationship Type="http://schemas.openxmlformats.org/officeDocument/2006/relationships/image" Target="/media/image6.png" Id="Rd7376219773147b4" /><Relationship Type="http://schemas.openxmlformats.org/officeDocument/2006/relationships/image" Target="/media/image7.png" Id="Raa08450a2cfb4097" /><Relationship Type="http://schemas.openxmlformats.org/officeDocument/2006/relationships/hyperlink" Target="https://admin.microsoft.com/" TargetMode="External" Id="Rc6e0426fda4d4ca1" /><Relationship Type="http://schemas.openxmlformats.org/officeDocument/2006/relationships/image" Target="/media/image8.png" Id="Recd9042cbf80407a" /><Relationship Type="http://schemas.openxmlformats.org/officeDocument/2006/relationships/hyperlink" Target="https://login.microsoftonline.com/{tenant_id}/oauth2/v2.0/token" TargetMode="External" Id="R3ec2b04e4da74941" /><Relationship Type="http://schemas.openxmlformats.org/officeDocument/2006/relationships/image" Target="/media/image9.png" Id="R7a7d6a011fd34076" /><Relationship Type="http://schemas.openxmlformats.org/officeDocument/2006/relationships/hyperlink" Target="https://graph.microsoft.com/v1.0/users" TargetMode="External" Id="R81e45dcb28e04912" /><Relationship Type="http://schemas.openxmlformats.org/officeDocument/2006/relationships/image" Target="/media/imagea.png" Id="R9deed7b61b574e2a" /><Relationship Type="http://schemas.openxmlformats.org/officeDocument/2006/relationships/hyperlink" Target="http://go.microsoft.com/fwlink/?LinkId=526653" TargetMode="External" Id="R17b1b44f8dd74a00" /><Relationship Type="http://schemas.openxmlformats.org/officeDocument/2006/relationships/hyperlink" Target="http://go.microsoft.com/fwlink/?LinkId=526653" TargetMode="External" Id="Re8418d0c0760486c" /><Relationship Type="http://schemas.openxmlformats.org/officeDocument/2006/relationships/image" Target="/media/imageb.png" Id="Rcb909de6c5234145" /><Relationship Type="http://schemas.openxmlformats.org/officeDocument/2006/relationships/hyperlink" Target="https://admin.microsoft.com/" TargetMode="External" Id="Rd2fe27c0d2b14360" /><Relationship Type="http://schemas.openxmlformats.org/officeDocument/2006/relationships/image" Target="/media/imagec.png" Id="R21b134772221489b" /><Relationship Type="http://schemas.openxmlformats.org/officeDocument/2006/relationships/hyperlink" Target="https://developer.microsoft.com/en-us/graph/graph-explorer" TargetMode="External" Id="R499254bb984442ca" /><Relationship Type="http://schemas.openxmlformats.org/officeDocument/2006/relationships/numbering" Target="numbering.xml" Id="R2c947d410d2f41d3" /><Relationship Type="http://schemas.openxmlformats.org/officeDocument/2006/relationships/image" Target="/media/imaged.png" Id="R3e26f6fa8e384549" /><Relationship Type="http://schemas.openxmlformats.org/officeDocument/2006/relationships/image" Target="/media/imagee.png" Id="Rf7a8bfd4ea2045c6" /><Relationship Type="http://schemas.openxmlformats.org/officeDocument/2006/relationships/image" Target="/media/imagef.png" Id="Rf4df3b19035b4837" /><Relationship Type="http://schemas.openxmlformats.org/officeDocument/2006/relationships/image" Target="/media/image10.png" Id="Re7c2296a19ea4e3e" /><Relationship Type="http://schemas.openxmlformats.org/officeDocument/2006/relationships/hyperlink" Target="https://graph.microsoft.com" TargetMode="External" Id="R585a854ae0434c79" /><Relationship Type="http://schemas.openxmlformats.org/officeDocument/2006/relationships/hyperlink" Target="mailto:testuser1@wxodomains.onmicrosoft.com" TargetMode="External" Id="Rab40bc40a3084a81" /><Relationship Type="http://schemas.openxmlformats.org/officeDocument/2006/relationships/hyperlink" Target="https://login.microsoftonline.com/wxodomains.onmicrosoft.com" TargetMode="External" Id="Ra9cf46ef43cf4a88" /><Relationship Type="http://schemas.openxmlformats.org/officeDocument/2006/relationships/hyperlink" Target="https://graph.microsoft.com" TargetMode="External" Id="R199d8985556e490b" /><Relationship Type="http://schemas.openxmlformats.org/officeDocument/2006/relationships/image" Target="/media/image11.png" Id="R40f97baa8e584258" /><Relationship Type="http://schemas.openxmlformats.org/officeDocument/2006/relationships/image" Target="/media/image12.png" Id="Rb65db7d180544e4b" /><Relationship Type="http://schemas.openxmlformats.org/officeDocument/2006/relationships/image" Target="/media/image13.png" Id="R910f0425dad648cf" /><Relationship Type="http://schemas.openxmlformats.org/officeDocument/2006/relationships/image" Target="/media/image14.png" Id="R9f59a53330094c41" /><Relationship Type="http://schemas.openxmlformats.org/officeDocument/2006/relationships/hyperlink" Target="https://portal.azure.com/" TargetMode="External" Id="R97b03958fe284762" /><Relationship Type="http://schemas.openxmlformats.org/officeDocument/2006/relationships/image" Target="/media/image15.png" Id="R284f301d695f447c" /><Relationship Type="http://schemas.openxmlformats.org/officeDocument/2006/relationships/image" Target="/media/image16.png" Id="Rcfae8a4b79514c61" /><Relationship Type="http://schemas.openxmlformats.org/officeDocument/2006/relationships/hyperlink" Target="https://login.microsoftonline.com/c9efea7b-c5f2-415e-ab37-38a8ecf841a9" TargetMode="External" Id="Rb07383a6e5b9487a" /><Relationship Type="http://schemas.openxmlformats.org/officeDocument/2006/relationships/hyperlink" Target="https://graph.microsoft.com/" TargetMode="External" Id="Rc1dbd5c87e904e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Cristian Guillén</lastModifiedBy>
  <revision>7</revision>
  <dcterms:created xsi:type="dcterms:W3CDTF">2018-02-09T21:34:00.0000000Z</dcterms:created>
  <dcterms:modified xsi:type="dcterms:W3CDTF">2025-07-16T14:21:39.6492764Z</dcterms:modified>
</coreProperties>
</file>